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DCD" w:rsidRPr="003D3C8F" w:rsidRDefault="00492DCD" w:rsidP="00492DCD">
      <w:pPr>
        <w:pStyle w:val="Bezproreda"/>
        <w:ind w:firstLine="708"/>
        <w:jc w:val="both"/>
        <w:rPr>
          <w:rFonts w:ascii="Arial Narrow" w:hAnsi="Arial Narrow" w:cs="Arial"/>
        </w:rPr>
      </w:pPr>
      <w:r w:rsidRPr="003D3C8F">
        <w:rPr>
          <w:rFonts w:ascii="Arial Narrow" w:hAnsi="Arial Narrow" w:cs="Arial"/>
        </w:rPr>
        <w:t xml:space="preserve">Temeljem članka </w:t>
      </w:r>
      <w:r w:rsidRPr="00D139AF">
        <w:rPr>
          <w:rFonts w:ascii="Arial Narrow" w:hAnsi="Arial Narrow" w:cs="Arial"/>
        </w:rPr>
        <w:t>27.</w:t>
      </w:r>
      <w:r w:rsidRPr="003D3C8F">
        <w:rPr>
          <w:rFonts w:ascii="Arial Narrow" w:hAnsi="Arial Narrow" w:cs="Arial"/>
        </w:rPr>
        <w:t xml:space="preserve"> Statuta Grada Zadra (“Glasnik Grada Zadra“, broj 9/09, 28/10, 3/13, 9/14, 2/15-pročišćeni tekst, 3/18, 7/18-pročišćeni tekst, 15/19, 2/20 i 3/21</w:t>
      </w:r>
      <w:r>
        <w:rPr>
          <w:rFonts w:ascii="Arial Narrow" w:hAnsi="Arial Narrow" w:cs="Arial"/>
        </w:rPr>
        <w:t>, 14/23</w:t>
      </w:r>
      <w:r w:rsidRPr="00A906DF">
        <w:rPr>
          <w:rFonts w:ascii="Arial Narrow" w:hAnsi="Arial Narrow" w:cs="Arial"/>
        </w:rPr>
        <w:t>), Gradsko vijeće Grada Zadra,</w:t>
      </w:r>
      <w:r w:rsidRPr="003D3C8F">
        <w:rPr>
          <w:rFonts w:ascii="Arial Narrow" w:hAnsi="Arial Narrow" w:cs="Arial"/>
        </w:rPr>
        <w:t xml:space="preserve"> na ___. sjednici, održanoj dana _______ 202</w:t>
      </w:r>
      <w:r>
        <w:rPr>
          <w:rFonts w:ascii="Arial Narrow" w:hAnsi="Arial Narrow" w:cs="Arial"/>
        </w:rPr>
        <w:t>4</w:t>
      </w:r>
      <w:r w:rsidRPr="003D3C8F">
        <w:rPr>
          <w:rFonts w:ascii="Arial Narrow" w:hAnsi="Arial Narrow" w:cs="Arial"/>
        </w:rPr>
        <w:t>. godine, d o n o s i</w:t>
      </w:r>
    </w:p>
    <w:p w:rsidR="00492DCD" w:rsidRPr="00EC6DFD" w:rsidRDefault="00492DCD" w:rsidP="00492DCD">
      <w:pPr>
        <w:pStyle w:val="Bezproreda"/>
        <w:rPr>
          <w:rFonts w:ascii="Arial" w:hAnsi="Arial" w:cs="Arial"/>
        </w:rPr>
      </w:pPr>
    </w:p>
    <w:p w:rsidR="00492DCD" w:rsidRDefault="00492DCD" w:rsidP="00492DCD">
      <w:pPr>
        <w:jc w:val="both"/>
        <w:rPr>
          <w:rFonts w:ascii="Arial Narrow" w:eastAsia="Times New Roman" w:hAnsi="Arial Narrow" w:cs="Times New Roman"/>
          <w:bCs/>
          <w:sz w:val="24"/>
          <w:szCs w:val="24"/>
          <w:lang w:eastAsia="hr-HR"/>
        </w:rPr>
      </w:pPr>
    </w:p>
    <w:p w:rsidR="00492DCD" w:rsidRPr="00DF6887" w:rsidRDefault="00492DCD" w:rsidP="00492DCD">
      <w:pPr>
        <w:jc w:val="both"/>
        <w:rPr>
          <w:rFonts w:ascii="Arial Narrow" w:hAnsi="Arial Narrow" w:cs="Times New Roman"/>
          <w:sz w:val="24"/>
          <w:szCs w:val="24"/>
        </w:rPr>
      </w:pPr>
    </w:p>
    <w:p w:rsidR="00492DCD" w:rsidRPr="003D3C8F" w:rsidRDefault="00492DCD" w:rsidP="00492DCD">
      <w:pPr>
        <w:jc w:val="center"/>
        <w:rPr>
          <w:rFonts w:ascii="Arial Narrow" w:hAnsi="Arial Narrow" w:cs="Times New Roman"/>
          <w:b/>
          <w:sz w:val="32"/>
          <w:szCs w:val="32"/>
        </w:rPr>
      </w:pPr>
      <w:r w:rsidRPr="003D3C8F">
        <w:rPr>
          <w:rFonts w:ascii="Arial Narrow" w:hAnsi="Arial Narrow" w:cs="Times New Roman"/>
          <w:b/>
          <w:sz w:val="32"/>
          <w:szCs w:val="32"/>
        </w:rPr>
        <w:t>O D L U K U</w:t>
      </w:r>
    </w:p>
    <w:p w:rsidR="00492DCD" w:rsidRDefault="00492DCD" w:rsidP="00492DCD">
      <w:pPr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o sufinanciranju</w:t>
      </w:r>
      <w:r w:rsidRPr="00DF6887">
        <w:rPr>
          <w:rFonts w:ascii="Arial Narrow" w:hAnsi="Arial Narrow" w:cs="Times New Roman"/>
          <w:b/>
          <w:sz w:val="24"/>
          <w:szCs w:val="24"/>
        </w:rPr>
        <w:t xml:space="preserve"> smještaja starijih i nemoćnih osoba </w:t>
      </w:r>
    </w:p>
    <w:p w:rsidR="00492DCD" w:rsidRPr="00DF6887" w:rsidRDefault="00492DCD" w:rsidP="00492DCD">
      <w:pPr>
        <w:jc w:val="center"/>
        <w:rPr>
          <w:rFonts w:ascii="Arial Narrow" w:hAnsi="Arial Narrow" w:cs="Times New Roman"/>
          <w:b/>
          <w:sz w:val="24"/>
          <w:szCs w:val="24"/>
        </w:rPr>
      </w:pPr>
      <w:r w:rsidRPr="00DF6887">
        <w:rPr>
          <w:rFonts w:ascii="Arial Narrow" w:hAnsi="Arial Narrow" w:cs="Times New Roman"/>
          <w:b/>
          <w:sz w:val="24"/>
          <w:szCs w:val="24"/>
        </w:rPr>
        <w:t>u privatnom smještaju</w:t>
      </w:r>
    </w:p>
    <w:p w:rsidR="00492DCD" w:rsidRPr="00AF48CA" w:rsidRDefault="00492DCD" w:rsidP="00492DCD">
      <w:pPr>
        <w:rPr>
          <w:rFonts w:ascii="Times New Roman" w:hAnsi="Times New Roman" w:cs="Times New Roman"/>
          <w:sz w:val="24"/>
          <w:szCs w:val="24"/>
        </w:rPr>
      </w:pPr>
    </w:p>
    <w:p w:rsidR="00492DCD" w:rsidRDefault="00492DCD" w:rsidP="00492D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DCD" w:rsidRPr="009A6A38" w:rsidRDefault="00492DCD" w:rsidP="00492DCD">
      <w:pPr>
        <w:shd w:val="clear" w:color="auto" w:fill="FFFFFF"/>
        <w:spacing w:line="240" w:lineRule="auto"/>
        <w:jc w:val="center"/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</w:pPr>
      <w:r w:rsidRPr="009A6A38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en-GB" w:bidi="he-IL"/>
        </w:rPr>
        <w:t>Članak 1.</w:t>
      </w:r>
    </w:p>
    <w:p w:rsidR="00492DCD" w:rsidRDefault="006F5884" w:rsidP="00492DCD">
      <w:p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 xml:space="preserve"> </w:t>
      </w:r>
      <w:r w:rsidR="00492DCD" w:rsidRPr="009A6A38"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 xml:space="preserve">Ovom se Odlukom utvrđuju uvjeti, način i postupak te kriteriji za ostvarivanje prava </w:t>
      </w:r>
      <w:r w:rsidR="00492DCD"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>na</w:t>
      </w:r>
      <w:r w:rsidR="00492DCD" w:rsidRPr="00D80A15">
        <w:rPr>
          <w:rFonts w:ascii="Arial Narrow" w:hAnsi="Arial Narrow" w:cs="Times New Roman"/>
          <w:sz w:val="24"/>
          <w:szCs w:val="24"/>
        </w:rPr>
        <w:t xml:space="preserve"> novčanu pomoć za sufinanciranje smještaja starijih i nemoćni</w:t>
      </w:r>
      <w:r w:rsidR="00492DCD">
        <w:rPr>
          <w:rFonts w:ascii="Arial Narrow" w:hAnsi="Arial Narrow" w:cs="Times New Roman"/>
          <w:sz w:val="24"/>
          <w:szCs w:val="24"/>
        </w:rPr>
        <w:t>h osoba u privatnom smještaju</w:t>
      </w:r>
      <w:r w:rsidR="00492DCD" w:rsidRPr="00D80A15">
        <w:rPr>
          <w:rFonts w:ascii="Arial Narrow" w:hAnsi="Arial Narrow" w:cs="Times New Roman"/>
          <w:sz w:val="24"/>
          <w:szCs w:val="24"/>
        </w:rPr>
        <w:t>.</w:t>
      </w:r>
    </w:p>
    <w:p w:rsidR="00492DCD" w:rsidRPr="003D1C48" w:rsidRDefault="00492DCD" w:rsidP="00492DCD">
      <w:pPr>
        <w:jc w:val="both"/>
        <w:rPr>
          <w:rFonts w:ascii="Arial Narrow" w:hAnsi="Arial Narrow" w:cs="Times New Roman"/>
          <w:sz w:val="24"/>
          <w:szCs w:val="24"/>
        </w:rPr>
      </w:pPr>
      <w:r w:rsidRPr="00AF48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DCD" w:rsidRDefault="00492DCD" w:rsidP="00492DCD">
      <w:pPr>
        <w:shd w:val="clear" w:color="auto" w:fill="FFFFFF"/>
        <w:spacing w:line="240" w:lineRule="auto"/>
        <w:jc w:val="both"/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</w:pPr>
      <w:r w:rsidRPr="009A6A38"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>Riječi i pojmovi koji se koriste u ovoj Odluci, a koji imaju rodno značenje, odnose se jednako na muški i ženski rod.</w:t>
      </w:r>
    </w:p>
    <w:p w:rsidR="0052287D" w:rsidRPr="0052287D" w:rsidRDefault="0052287D" w:rsidP="0052287D">
      <w:pPr>
        <w:shd w:val="clear" w:color="auto" w:fill="FFFFFF"/>
        <w:spacing w:line="240" w:lineRule="auto"/>
        <w:jc w:val="center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en-GB" w:bidi="he-IL"/>
        </w:rPr>
      </w:pPr>
      <w:r w:rsidRPr="0052287D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en-GB" w:bidi="he-IL"/>
        </w:rPr>
        <w:t>Članak 2.</w:t>
      </w:r>
    </w:p>
    <w:p w:rsidR="00492DCD" w:rsidRPr="00577C7C" w:rsidRDefault="00492DCD" w:rsidP="006F5884">
      <w:pPr>
        <w:shd w:val="clear" w:color="auto" w:fill="FFFFFF"/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577C7C">
        <w:rPr>
          <w:rFonts w:ascii="Arial Narrow" w:hAnsi="Arial Narrow" w:cs="Arial"/>
          <w:sz w:val="24"/>
          <w:szCs w:val="24"/>
        </w:rPr>
        <w:t xml:space="preserve">Poslove u svezi s ostvarivanjem prava propisanih ovom Odlukom obavlja Upravni odjel socijalnu skrb i zdravstvo Grada Zadra (u daljnjem tekstu: </w:t>
      </w:r>
      <w:r w:rsidR="006F5884" w:rsidRPr="0052287D">
        <w:rPr>
          <w:rFonts w:ascii="Arial Narrow" w:hAnsi="Arial Narrow" w:cs="Arial"/>
          <w:sz w:val="24"/>
          <w:szCs w:val="24"/>
        </w:rPr>
        <w:t>Upravni</w:t>
      </w:r>
      <w:r w:rsidR="0052287D" w:rsidRPr="0052287D">
        <w:rPr>
          <w:rFonts w:ascii="Arial Narrow" w:hAnsi="Arial Narrow" w:cs="Arial"/>
          <w:sz w:val="24"/>
          <w:szCs w:val="24"/>
        </w:rPr>
        <w:t xml:space="preserve"> o</w:t>
      </w:r>
      <w:r w:rsidRPr="0052287D">
        <w:rPr>
          <w:rFonts w:ascii="Arial Narrow" w:hAnsi="Arial Narrow" w:cs="Arial"/>
          <w:sz w:val="24"/>
          <w:szCs w:val="24"/>
        </w:rPr>
        <w:t>djel)</w:t>
      </w:r>
    </w:p>
    <w:p w:rsidR="00492DCD" w:rsidRPr="003D1C48" w:rsidRDefault="00492DCD" w:rsidP="00492DCD">
      <w:pPr>
        <w:shd w:val="clear" w:color="auto" w:fill="FFFFFF"/>
        <w:spacing w:line="240" w:lineRule="auto"/>
        <w:jc w:val="both"/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</w:pPr>
    </w:p>
    <w:p w:rsidR="00492DCD" w:rsidRPr="00CF3498" w:rsidRDefault="00492DCD" w:rsidP="00492DCD">
      <w:pPr>
        <w:pStyle w:val="StandardWeb"/>
        <w:spacing w:before="0" w:beforeAutospacing="0" w:after="0" w:afterAutospacing="0" w:line="240" w:lineRule="atLeast"/>
        <w:jc w:val="both"/>
        <w:rPr>
          <w:rFonts w:ascii="Arial Narrow" w:hAnsi="Arial Narrow"/>
          <w:bCs/>
        </w:rPr>
      </w:pPr>
      <w:r>
        <w:rPr>
          <w:rStyle w:val="Naglaeno"/>
          <w:rFonts w:ascii="Arial Narrow" w:hAnsi="Arial Narrow"/>
        </w:rPr>
        <w:t xml:space="preserve">                                                                         </w:t>
      </w:r>
      <w:r w:rsidR="0052287D">
        <w:rPr>
          <w:rStyle w:val="Naglaeno"/>
          <w:rFonts w:ascii="Arial Narrow" w:hAnsi="Arial Narrow"/>
          <w:bCs w:val="0"/>
        </w:rPr>
        <w:t>Članak 3</w:t>
      </w:r>
      <w:r w:rsidRPr="00CF3498">
        <w:rPr>
          <w:rStyle w:val="Naglaeno"/>
          <w:rFonts w:ascii="Arial Narrow" w:hAnsi="Arial Narrow"/>
          <w:bCs w:val="0"/>
        </w:rPr>
        <w:t>.</w:t>
      </w:r>
    </w:p>
    <w:p w:rsidR="00492DCD" w:rsidRPr="00D43527" w:rsidRDefault="00492DCD" w:rsidP="006F5884">
      <w:pPr>
        <w:pStyle w:val="StandardWeb"/>
        <w:spacing w:before="0" w:beforeAutospacing="0" w:after="0" w:afterAutospacing="0" w:line="240" w:lineRule="atLeast"/>
        <w:jc w:val="both"/>
        <w:rPr>
          <w:rFonts w:ascii="Arial Narrow" w:hAnsi="Arial Narrow"/>
        </w:rPr>
      </w:pPr>
      <w:r w:rsidRPr="00D43527">
        <w:rPr>
          <w:rFonts w:ascii="Arial Narrow" w:hAnsi="Arial Narrow"/>
        </w:rPr>
        <w:t xml:space="preserve">Novčanu pomoć </w:t>
      </w:r>
      <w:r w:rsidR="00B32AD9">
        <w:rPr>
          <w:rFonts w:ascii="Arial Narrow" w:hAnsi="Arial Narrow"/>
        </w:rPr>
        <w:t xml:space="preserve">u vidu refundacije troškova u privatnom smještaju </w:t>
      </w:r>
      <w:r w:rsidRPr="00D43527">
        <w:rPr>
          <w:rFonts w:ascii="Arial Narrow" w:hAnsi="Arial Narrow"/>
        </w:rPr>
        <w:t xml:space="preserve">mogu ostvariti starije i </w:t>
      </w:r>
      <w:r w:rsidR="00CF3498">
        <w:rPr>
          <w:rFonts w:ascii="Arial Narrow" w:hAnsi="Arial Narrow"/>
        </w:rPr>
        <w:t>nemoćne osobe, pod uvjetom da</w:t>
      </w:r>
      <w:r w:rsidRPr="00D43527">
        <w:rPr>
          <w:rFonts w:ascii="Arial Narrow" w:hAnsi="Arial Narrow"/>
        </w:rPr>
        <w:t>:</w:t>
      </w:r>
    </w:p>
    <w:p w:rsidR="00492DCD" w:rsidRPr="00D43527" w:rsidRDefault="00492DCD" w:rsidP="00492DCD">
      <w:pPr>
        <w:pStyle w:val="StandardWeb"/>
        <w:spacing w:before="0" w:beforeAutospacing="0" w:after="0" w:afterAutospacing="0" w:line="240" w:lineRule="atLeast"/>
        <w:ind w:firstLine="708"/>
        <w:jc w:val="both"/>
        <w:rPr>
          <w:rFonts w:ascii="Arial Narrow" w:hAnsi="Arial Narrow"/>
        </w:rPr>
      </w:pPr>
      <w:r w:rsidRPr="00D43527">
        <w:rPr>
          <w:rFonts w:ascii="Arial Narrow" w:hAnsi="Arial Narrow"/>
        </w:rPr>
        <w:t xml:space="preserve">- </w:t>
      </w:r>
      <w:r w:rsidR="00CF3498">
        <w:rPr>
          <w:rFonts w:ascii="Arial Narrow" w:hAnsi="Arial Narrow"/>
        </w:rPr>
        <w:t xml:space="preserve"> </w:t>
      </w:r>
      <w:r w:rsidRPr="00D43527">
        <w:rPr>
          <w:rFonts w:ascii="Arial Narrow" w:hAnsi="Arial Narrow"/>
        </w:rPr>
        <w:t>imaju prebivalište na području</w:t>
      </w:r>
      <w:r>
        <w:rPr>
          <w:rFonts w:ascii="Arial Narrow" w:hAnsi="Arial Narrow"/>
        </w:rPr>
        <w:t xml:space="preserve"> Grada Zadra</w:t>
      </w:r>
      <w:r w:rsidRPr="00D43527">
        <w:rPr>
          <w:rFonts w:ascii="Arial Narrow" w:hAnsi="Arial Narrow"/>
        </w:rPr>
        <w:t xml:space="preserve"> </w:t>
      </w:r>
      <w:r w:rsidR="0052287D">
        <w:rPr>
          <w:rFonts w:ascii="Arial Narrow" w:hAnsi="Arial Narrow"/>
        </w:rPr>
        <w:t>najmanje 5 godina prije podnošenja zahtjeva</w:t>
      </w:r>
    </w:p>
    <w:p w:rsidR="00492DCD" w:rsidRPr="00D43527" w:rsidRDefault="00492DCD" w:rsidP="00850B83">
      <w:pPr>
        <w:pStyle w:val="StandardWeb"/>
        <w:spacing w:before="0" w:beforeAutospacing="0" w:after="0" w:afterAutospacing="0" w:line="240" w:lineRule="atLeast"/>
        <w:ind w:left="851" w:hanging="143"/>
        <w:jc w:val="both"/>
        <w:rPr>
          <w:rFonts w:ascii="Arial Narrow" w:hAnsi="Arial Narrow"/>
        </w:rPr>
      </w:pPr>
      <w:r w:rsidRPr="00D43527">
        <w:rPr>
          <w:rFonts w:ascii="Arial Narrow" w:hAnsi="Arial Narrow"/>
        </w:rPr>
        <w:t xml:space="preserve">- </w:t>
      </w:r>
      <w:r w:rsidR="00CF3498">
        <w:rPr>
          <w:rFonts w:ascii="Arial Narrow" w:hAnsi="Arial Narrow"/>
        </w:rPr>
        <w:t xml:space="preserve"> </w:t>
      </w:r>
      <w:r w:rsidRPr="00D43527">
        <w:rPr>
          <w:rFonts w:ascii="Arial Narrow" w:hAnsi="Arial Narrow"/>
        </w:rPr>
        <w:t xml:space="preserve">su smještene u </w:t>
      </w:r>
      <w:r w:rsidR="00721D41">
        <w:rPr>
          <w:rFonts w:ascii="Arial Narrow" w:hAnsi="Arial Narrow"/>
        </w:rPr>
        <w:t>privatnom smještaju (Dom</w:t>
      </w:r>
      <w:r w:rsidR="00FC6D53">
        <w:rPr>
          <w:rFonts w:ascii="Arial Narrow" w:hAnsi="Arial Narrow"/>
        </w:rPr>
        <w:t>ovi</w:t>
      </w:r>
      <w:r w:rsidRPr="00D43527">
        <w:rPr>
          <w:rFonts w:ascii="Arial Narrow" w:hAnsi="Arial Narrow"/>
        </w:rPr>
        <w:t xml:space="preserve"> s</w:t>
      </w:r>
      <w:r w:rsidR="00721D41">
        <w:rPr>
          <w:rFonts w:ascii="Arial Narrow" w:hAnsi="Arial Narrow"/>
        </w:rPr>
        <w:t>a statu</w:t>
      </w:r>
      <w:r w:rsidR="00FC6D53">
        <w:rPr>
          <w:rFonts w:ascii="Arial Narrow" w:hAnsi="Arial Narrow"/>
        </w:rPr>
        <w:t>som ustanove, O</w:t>
      </w:r>
      <w:r w:rsidR="00721D41">
        <w:rPr>
          <w:rFonts w:ascii="Arial Narrow" w:hAnsi="Arial Narrow"/>
        </w:rPr>
        <w:t>biteljski dom</w:t>
      </w:r>
      <w:r w:rsidR="00FC6D53">
        <w:rPr>
          <w:rFonts w:ascii="Arial Narrow" w:hAnsi="Arial Narrow"/>
        </w:rPr>
        <w:t>ovi</w:t>
      </w:r>
      <w:r w:rsidR="00721D41">
        <w:rPr>
          <w:rFonts w:ascii="Arial Narrow" w:hAnsi="Arial Narrow"/>
        </w:rPr>
        <w:t>…)</w:t>
      </w:r>
      <w:r w:rsidRPr="00D43527">
        <w:rPr>
          <w:rFonts w:ascii="Arial Narrow" w:hAnsi="Arial Narrow"/>
        </w:rPr>
        <w:t xml:space="preserve"> koji imaju licencu za rad, a sjedište imaju ili usluge pružaju </w:t>
      </w:r>
      <w:r>
        <w:rPr>
          <w:rFonts w:ascii="Arial Narrow" w:hAnsi="Arial Narrow"/>
        </w:rPr>
        <w:t xml:space="preserve">na području </w:t>
      </w:r>
      <w:r w:rsidR="0052287D" w:rsidRPr="00850B83">
        <w:rPr>
          <w:rFonts w:ascii="Arial Narrow" w:hAnsi="Arial Narrow"/>
        </w:rPr>
        <w:t>Grada Zadra</w:t>
      </w:r>
      <w:r w:rsidR="00850B83">
        <w:rPr>
          <w:rFonts w:ascii="Arial Narrow" w:hAnsi="Arial Narrow"/>
        </w:rPr>
        <w:t>.</w:t>
      </w:r>
      <w:r w:rsidRPr="00D43527">
        <w:rPr>
          <w:rFonts w:ascii="Arial Narrow" w:hAnsi="Arial Narrow"/>
        </w:rPr>
        <w:t xml:space="preserve"> </w:t>
      </w:r>
    </w:p>
    <w:p w:rsidR="00721D41" w:rsidRDefault="00492DCD" w:rsidP="006F5884">
      <w:pPr>
        <w:pStyle w:val="StandardWeb"/>
        <w:spacing w:before="0" w:beforeAutospacing="0" w:after="0" w:afterAutospacing="0" w:line="240" w:lineRule="atLeast"/>
        <w:ind w:left="851" w:hanging="143"/>
        <w:jc w:val="both"/>
        <w:rPr>
          <w:rFonts w:ascii="Arial Narrow" w:hAnsi="Arial Narrow"/>
        </w:rPr>
      </w:pPr>
      <w:r w:rsidRPr="00D43527">
        <w:rPr>
          <w:rFonts w:ascii="Arial Narrow" w:hAnsi="Arial Narrow"/>
        </w:rPr>
        <w:t xml:space="preserve">- </w:t>
      </w:r>
      <w:r w:rsidR="00721D41">
        <w:rPr>
          <w:rFonts w:ascii="Arial Narrow" w:hAnsi="Arial Narrow"/>
        </w:rPr>
        <w:t xml:space="preserve"> </w:t>
      </w:r>
      <w:r w:rsidR="00721D41" w:rsidRPr="00850B83">
        <w:rPr>
          <w:rFonts w:ascii="Arial Narrow" w:hAnsi="Arial Narrow"/>
        </w:rPr>
        <w:t>nemaju</w:t>
      </w:r>
      <w:r w:rsidRPr="00850B83">
        <w:rPr>
          <w:rFonts w:ascii="Arial Narrow" w:hAnsi="Arial Narrow"/>
        </w:rPr>
        <w:t xml:space="preserve"> mirovinu višu od cenzusa određenog posebnim aktom</w:t>
      </w:r>
      <w:r>
        <w:rPr>
          <w:rFonts w:ascii="Arial Narrow" w:hAnsi="Arial Narrow"/>
        </w:rPr>
        <w:t xml:space="preserve"> kojega donosi Gradonačelnik za svaku Proračunsku godinu posebno</w:t>
      </w:r>
      <w:r w:rsidR="00FC6D53">
        <w:rPr>
          <w:rFonts w:ascii="Arial Narrow" w:hAnsi="Arial Narrow"/>
        </w:rPr>
        <w:t xml:space="preserve">, </w:t>
      </w:r>
    </w:p>
    <w:p w:rsidR="00721D41" w:rsidRDefault="00721D41" w:rsidP="00492DCD">
      <w:pPr>
        <w:pStyle w:val="StandardWeb"/>
        <w:spacing w:before="0" w:beforeAutospacing="0" w:after="0" w:afterAutospacing="0" w:line="240" w:lineRule="atLeast"/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 nemaju sklopljen ugovor o doživotnom ili </w:t>
      </w:r>
      <w:proofErr w:type="spellStart"/>
      <w:r>
        <w:rPr>
          <w:rFonts w:ascii="Arial Narrow" w:hAnsi="Arial Narrow"/>
        </w:rPr>
        <w:t>dosmrtnom</w:t>
      </w:r>
      <w:proofErr w:type="spellEnd"/>
      <w:r>
        <w:rPr>
          <w:rFonts w:ascii="Arial Narrow" w:hAnsi="Arial Narrow"/>
        </w:rPr>
        <w:t xml:space="preserve"> uzdržavanju</w:t>
      </w:r>
    </w:p>
    <w:p w:rsidR="00492DCD" w:rsidRPr="00D43527" w:rsidRDefault="00492DCD" w:rsidP="00492DCD">
      <w:pPr>
        <w:pStyle w:val="StandardWeb"/>
        <w:spacing w:before="0" w:beforeAutospacing="0" w:after="0" w:afterAutospacing="0" w:line="240" w:lineRule="atLeast"/>
        <w:ind w:firstLine="708"/>
        <w:jc w:val="both"/>
        <w:rPr>
          <w:rFonts w:ascii="Arial Narrow" w:hAnsi="Arial Narrow"/>
        </w:rPr>
      </w:pPr>
      <w:r w:rsidRPr="00D43527">
        <w:rPr>
          <w:rFonts w:ascii="Arial Narrow" w:hAnsi="Arial Narrow"/>
        </w:rPr>
        <w:t xml:space="preserve"> </w:t>
      </w:r>
    </w:p>
    <w:p w:rsidR="00492DCD" w:rsidRDefault="00492DCD" w:rsidP="006F5884">
      <w:pPr>
        <w:pStyle w:val="StandardWeb"/>
        <w:spacing w:before="0" w:beforeAutospacing="0" w:after="0" w:afterAutospacing="0" w:line="240" w:lineRule="atLeast"/>
        <w:jc w:val="both"/>
        <w:rPr>
          <w:rFonts w:ascii="Arial Narrow" w:hAnsi="Arial Narrow"/>
        </w:rPr>
      </w:pPr>
      <w:r w:rsidRPr="00D43527">
        <w:rPr>
          <w:rFonts w:ascii="Arial Narrow" w:hAnsi="Arial Narrow"/>
        </w:rPr>
        <w:t xml:space="preserve">Novčanu pomoć ne mogu ostvariti korisnici smještaja koji novčanu pomoć ostvaruju od strane nadležnog ministarstva, zavoda za socijalni rad ili po nekoj drugoj osnovi te koji su smješteni </w:t>
      </w:r>
      <w:r>
        <w:rPr>
          <w:rFonts w:ascii="Arial Narrow" w:hAnsi="Arial Narrow"/>
        </w:rPr>
        <w:t xml:space="preserve">u </w:t>
      </w:r>
      <w:r w:rsidRPr="00885714">
        <w:rPr>
          <w:rFonts w:ascii="Arial Narrow" w:hAnsi="Arial Narrow"/>
        </w:rPr>
        <w:t xml:space="preserve">ustanovama čiji je osnivač RH, jedinica područne (regionalne) samouprave ili druga pravna osoba sa javnom ovlasti. </w:t>
      </w:r>
    </w:p>
    <w:p w:rsidR="0052287D" w:rsidRDefault="0052287D" w:rsidP="006F5884">
      <w:pPr>
        <w:pStyle w:val="StandardWeb"/>
        <w:spacing w:before="0" w:beforeAutospacing="0" w:after="0" w:afterAutospacing="0" w:line="240" w:lineRule="atLeast"/>
        <w:jc w:val="both"/>
        <w:rPr>
          <w:rFonts w:ascii="Arial Narrow" w:hAnsi="Arial Narrow"/>
        </w:rPr>
      </w:pPr>
    </w:p>
    <w:p w:rsidR="0052287D" w:rsidRPr="0052287D" w:rsidRDefault="0052287D" w:rsidP="0052287D">
      <w:pPr>
        <w:pStyle w:val="StandardWeb"/>
        <w:spacing w:before="0" w:beforeAutospacing="0" w:after="0" w:afterAutospacing="0" w:line="240" w:lineRule="atLeast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Članak 4</w:t>
      </w:r>
      <w:r w:rsidRPr="0052287D">
        <w:rPr>
          <w:rFonts w:ascii="Arial Narrow" w:hAnsi="Arial Narrow"/>
          <w:b/>
          <w:bCs/>
        </w:rPr>
        <w:t>.</w:t>
      </w:r>
    </w:p>
    <w:p w:rsidR="000B7CDA" w:rsidRPr="0052287D" w:rsidRDefault="0052287D" w:rsidP="0052287D">
      <w:pPr>
        <w:shd w:val="clear" w:color="auto" w:fill="FFFFFF"/>
        <w:spacing w:line="240" w:lineRule="atLeast"/>
        <w:jc w:val="both"/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</w:pPr>
      <w:r w:rsidRPr="00703510"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>Gradonačelnik Grada Zadra</w:t>
      </w:r>
      <w:r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 xml:space="preserve"> za svaku proračuns</w:t>
      </w:r>
      <w:r w:rsidRPr="00703510"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 xml:space="preserve">ku godinu Zaključkom </w:t>
      </w:r>
      <w:r w:rsidRPr="006873C5"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 xml:space="preserve">utvrđuje mjesečni iznos sufinanciranja </w:t>
      </w:r>
      <w:r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 xml:space="preserve">smještaja </w:t>
      </w:r>
      <w:r w:rsidRPr="006873C5"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>od strane Grada</w:t>
      </w:r>
      <w:r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 xml:space="preserve"> po osobi</w:t>
      </w:r>
      <w:r w:rsidR="00D907D5"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 xml:space="preserve"> kao</w:t>
      </w:r>
      <w:r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 xml:space="preserve"> i cenzus visine mirovine kao preduvjet</w:t>
      </w:r>
      <w:r w:rsidR="00B32AD9"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>a</w:t>
      </w:r>
      <w:r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 xml:space="preserve"> za sufinanciranje smještaja. </w:t>
      </w:r>
      <w:r w:rsidRPr="009A6A38"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> </w:t>
      </w:r>
    </w:p>
    <w:p w:rsidR="00492DCD" w:rsidRPr="00577C7C" w:rsidRDefault="00492DCD" w:rsidP="00492DCD">
      <w:pPr>
        <w:pStyle w:val="StandardWeb"/>
        <w:spacing w:before="0" w:beforeAutospacing="0" w:after="0" w:afterAutospacing="0" w:line="240" w:lineRule="atLeast"/>
        <w:ind w:firstLine="708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                                                                </w:t>
      </w:r>
      <w:r w:rsidR="0052287D">
        <w:rPr>
          <w:rFonts w:ascii="Arial Narrow" w:hAnsi="Arial Narrow"/>
          <w:b/>
          <w:bCs/>
        </w:rPr>
        <w:t>Članak 5</w:t>
      </w:r>
      <w:r w:rsidRPr="00577C7C">
        <w:rPr>
          <w:rFonts w:ascii="Arial Narrow" w:hAnsi="Arial Narrow"/>
          <w:b/>
          <w:bCs/>
        </w:rPr>
        <w:t>.</w:t>
      </w:r>
    </w:p>
    <w:p w:rsidR="00D907D5" w:rsidRDefault="00492DCD" w:rsidP="00B32AD9">
      <w:pPr>
        <w:shd w:val="clear" w:color="auto" w:fill="FFFFFF"/>
        <w:spacing w:line="240" w:lineRule="auto"/>
        <w:jc w:val="both"/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</w:pPr>
      <w:r w:rsidRPr="000A7397">
        <w:rPr>
          <w:rFonts w:ascii="Arial Narrow" w:hAnsi="Arial Narrow" w:cs="Arial"/>
          <w:sz w:val="24"/>
          <w:szCs w:val="24"/>
        </w:rPr>
        <w:t xml:space="preserve">Postupak za ostvarivanje prava na </w:t>
      </w:r>
      <w:r w:rsidR="00B32AD9">
        <w:rPr>
          <w:rFonts w:ascii="Arial Narrow" w:hAnsi="Arial Narrow" w:cs="Arial"/>
          <w:sz w:val="24"/>
          <w:szCs w:val="24"/>
        </w:rPr>
        <w:t xml:space="preserve">refundaciju </w:t>
      </w:r>
      <w:r w:rsidR="000B7CDA">
        <w:rPr>
          <w:rFonts w:ascii="Arial Narrow" w:hAnsi="Arial Narrow" w:cs="Times New Roman"/>
          <w:sz w:val="24"/>
          <w:szCs w:val="24"/>
        </w:rPr>
        <w:t>smještaj</w:t>
      </w:r>
      <w:r w:rsidR="00B32AD9">
        <w:rPr>
          <w:rFonts w:ascii="Arial Narrow" w:hAnsi="Arial Narrow" w:cs="Times New Roman"/>
          <w:sz w:val="24"/>
          <w:szCs w:val="24"/>
        </w:rPr>
        <w:t>a</w:t>
      </w:r>
      <w:r w:rsidRPr="000A7397">
        <w:rPr>
          <w:rFonts w:ascii="Arial Narrow" w:hAnsi="Arial Narrow" w:cs="Times New Roman"/>
          <w:sz w:val="24"/>
          <w:szCs w:val="24"/>
        </w:rPr>
        <w:t xml:space="preserve"> starijih i nemoćnih osoba u privatnom smještaju</w:t>
      </w:r>
      <w:r w:rsidRPr="000A7397">
        <w:rPr>
          <w:rFonts w:ascii="Arial Narrow" w:hAnsi="Arial Narrow" w:cs="Arial"/>
          <w:sz w:val="24"/>
          <w:szCs w:val="24"/>
        </w:rPr>
        <w:t>, ostvaruj</w:t>
      </w:r>
      <w:r w:rsidR="00C6689A">
        <w:rPr>
          <w:rFonts w:ascii="Arial Narrow" w:hAnsi="Arial Narrow" w:cs="Arial"/>
          <w:sz w:val="24"/>
          <w:szCs w:val="24"/>
        </w:rPr>
        <w:t>e se podnošenjem zahtjeva</w:t>
      </w:r>
      <w:r w:rsidRPr="000A7397">
        <w:rPr>
          <w:rFonts w:ascii="Arial Narrow" w:hAnsi="Arial Narrow" w:cs="Arial"/>
          <w:sz w:val="24"/>
          <w:szCs w:val="24"/>
        </w:rPr>
        <w:t xml:space="preserve"> </w:t>
      </w:r>
      <w:r w:rsidR="00B32AD9">
        <w:rPr>
          <w:rFonts w:ascii="Arial Narrow" w:hAnsi="Arial Narrow" w:cs="Arial"/>
          <w:sz w:val="24"/>
          <w:szCs w:val="24"/>
        </w:rPr>
        <w:t>Upravnom odjelu</w:t>
      </w:r>
      <w:r w:rsidRPr="000A7397">
        <w:rPr>
          <w:rFonts w:ascii="Arial Narrow" w:hAnsi="Arial Narrow" w:cs="Arial"/>
          <w:sz w:val="24"/>
          <w:szCs w:val="24"/>
        </w:rPr>
        <w:t xml:space="preserve"> </w:t>
      </w:r>
      <w:r w:rsidR="00D907D5" w:rsidRPr="009A6A38"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>do deset</w:t>
      </w:r>
      <w:r w:rsidR="00D907D5"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>og u mjesecu za protekli mjesec, predočenjem potvrde o uplati.</w:t>
      </w:r>
    </w:p>
    <w:p w:rsidR="00492DCD" w:rsidRPr="000A7397" w:rsidRDefault="00492DCD" w:rsidP="00492DCD">
      <w:pPr>
        <w:jc w:val="both"/>
        <w:rPr>
          <w:rFonts w:ascii="Arial Narrow" w:hAnsi="Arial Narrow" w:cs="Times New Roman"/>
          <w:sz w:val="24"/>
          <w:szCs w:val="24"/>
        </w:rPr>
      </w:pPr>
    </w:p>
    <w:p w:rsidR="00492DCD" w:rsidRPr="00A04806" w:rsidRDefault="0052287D" w:rsidP="00492DCD">
      <w:pPr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Članak 6</w:t>
      </w:r>
      <w:r w:rsidR="00492DCD" w:rsidRPr="00A04806">
        <w:rPr>
          <w:rFonts w:ascii="Arial Narrow" w:hAnsi="Arial Narrow" w:cs="Times New Roman"/>
          <w:b/>
          <w:sz w:val="24"/>
          <w:szCs w:val="24"/>
        </w:rPr>
        <w:t>.</w:t>
      </w:r>
    </w:p>
    <w:p w:rsidR="00492DCD" w:rsidRPr="00C73290" w:rsidRDefault="00492DCD" w:rsidP="00B32AD9">
      <w:pPr>
        <w:pStyle w:val="StandardWeb"/>
        <w:spacing w:before="0" w:beforeAutospacing="0" w:after="0" w:afterAutospacing="0" w:line="240" w:lineRule="atLeast"/>
        <w:jc w:val="both"/>
        <w:rPr>
          <w:rFonts w:ascii="Arial Narrow" w:hAnsi="Arial Narrow"/>
          <w:strike/>
        </w:rPr>
      </w:pPr>
      <w:r w:rsidRPr="00C73290">
        <w:rPr>
          <w:rFonts w:ascii="Arial Narrow" w:hAnsi="Arial Narrow"/>
        </w:rPr>
        <w:t>Prilikom prvog podnošenj</w:t>
      </w:r>
      <w:r w:rsidR="00B32AD9">
        <w:rPr>
          <w:rFonts w:ascii="Arial Narrow" w:hAnsi="Arial Narrow"/>
        </w:rPr>
        <w:t>a zahtjeva za odobravanje refundacije smještaja</w:t>
      </w:r>
      <w:r w:rsidRPr="00C73290">
        <w:rPr>
          <w:rFonts w:ascii="Arial Narrow" w:hAnsi="Arial Narrow"/>
        </w:rPr>
        <w:t xml:space="preserve"> potrebno priložiti sljedeće dokaze: </w:t>
      </w:r>
    </w:p>
    <w:p w:rsidR="00492DCD" w:rsidRPr="00C73290" w:rsidRDefault="00492DCD" w:rsidP="00492DCD">
      <w:pPr>
        <w:pStyle w:val="StandardWeb"/>
        <w:numPr>
          <w:ilvl w:val="0"/>
          <w:numId w:val="1"/>
        </w:numPr>
        <w:spacing w:before="0" w:beforeAutospacing="0" w:after="0" w:afterAutospacing="0" w:line="240" w:lineRule="atLeast"/>
        <w:jc w:val="both"/>
        <w:rPr>
          <w:rFonts w:ascii="Arial Narrow" w:hAnsi="Arial Narrow"/>
          <w:strike/>
        </w:rPr>
      </w:pPr>
      <w:r w:rsidRPr="00C73290">
        <w:rPr>
          <w:rFonts w:ascii="Arial Narrow" w:hAnsi="Arial Narrow"/>
        </w:rPr>
        <w:t>kopiju ugovora s pružateljem usluge smještaja,</w:t>
      </w:r>
    </w:p>
    <w:p w:rsidR="00492DCD" w:rsidRPr="00C73290" w:rsidRDefault="00B32AD9" w:rsidP="00FC6D53">
      <w:pPr>
        <w:pStyle w:val="StandardWeb"/>
        <w:numPr>
          <w:ilvl w:val="0"/>
          <w:numId w:val="1"/>
        </w:numPr>
        <w:spacing w:before="0" w:beforeAutospacing="0" w:after="0" w:afterAutospacing="0" w:line="240" w:lineRule="atLeast"/>
        <w:jc w:val="both"/>
        <w:rPr>
          <w:rFonts w:ascii="Arial Narrow" w:hAnsi="Arial Narrow"/>
          <w:strike/>
        </w:rPr>
      </w:pPr>
      <w:r>
        <w:rPr>
          <w:rFonts w:ascii="Arial Narrow" w:hAnsi="Arial Narrow"/>
        </w:rPr>
        <w:t xml:space="preserve">zadnju </w:t>
      </w:r>
      <w:r w:rsidR="00492DCD">
        <w:rPr>
          <w:rFonts w:ascii="Arial Narrow" w:hAnsi="Arial Narrow"/>
        </w:rPr>
        <w:t>presliku</w:t>
      </w:r>
      <w:r w:rsidR="00492DCD" w:rsidRPr="00C73290">
        <w:rPr>
          <w:rFonts w:ascii="Arial Narrow" w:hAnsi="Arial Narrow"/>
        </w:rPr>
        <w:t xml:space="preserve"> p</w:t>
      </w:r>
      <w:r w:rsidR="00FC6D53">
        <w:rPr>
          <w:rFonts w:ascii="Arial Narrow" w:hAnsi="Arial Narrow"/>
        </w:rPr>
        <w:t>otvrde o</w:t>
      </w:r>
      <w:r w:rsidR="00492DCD">
        <w:rPr>
          <w:rFonts w:ascii="Arial Narrow" w:hAnsi="Arial Narrow"/>
        </w:rPr>
        <w:t xml:space="preserve"> iznosu </w:t>
      </w:r>
      <w:r w:rsidR="00FC6D53">
        <w:rPr>
          <w:rFonts w:ascii="Arial Narrow" w:hAnsi="Arial Narrow"/>
        </w:rPr>
        <w:t>za smještaj uplaćenom na račun privatnog smještaja</w:t>
      </w:r>
      <w:r w:rsidR="00492DCD" w:rsidRPr="00C73290">
        <w:rPr>
          <w:rFonts w:ascii="Arial Narrow" w:hAnsi="Arial Narrow"/>
        </w:rPr>
        <w:t>,</w:t>
      </w:r>
    </w:p>
    <w:p w:rsidR="00492DCD" w:rsidRPr="00E12939" w:rsidRDefault="00492DCD" w:rsidP="00492DCD">
      <w:pPr>
        <w:pStyle w:val="Odlomakpopisa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presliku</w:t>
      </w:r>
      <w:r w:rsidRPr="00E12939">
        <w:rPr>
          <w:rFonts w:ascii="Arial Narrow" w:hAnsi="Arial Narrow" w:cs="Times New Roman"/>
          <w:sz w:val="24"/>
          <w:szCs w:val="24"/>
        </w:rPr>
        <w:t xml:space="preserve"> osobne iskaznice korisnika (ili opunomoćenika)</w:t>
      </w:r>
    </w:p>
    <w:p w:rsidR="00492DCD" w:rsidRPr="00C73290" w:rsidRDefault="00492DCD" w:rsidP="00492DCD">
      <w:pPr>
        <w:pStyle w:val="StandardWeb"/>
        <w:numPr>
          <w:ilvl w:val="0"/>
          <w:numId w:val="1"/>
        </w:numPr>
        <w:spacing w:before="0" w:beforeAutospacing="0" w:after="0" w:afterAutospacing="0" w:line="240" w:lineRule="atLeast"/>
        <w:jc w:val="both"/>
        <w:rPr>
          <w:rFonts w:ascii="Arial Narrow" w:hAnsi="Arial Narrow"/>
          <w:strike/>
        </w:rPr>
      </w:pPr>
      <w:r w:rsidRPr="00C73290">
        <w:rPr>
          <w:rFonts w:ascii="Arial Narrow" w:hAnsi="Arial Narrow"/>
        </w:rPr>
        <w:lastRenderedPageBreak/>
        <w:t>izjavu o suglasnosti korisnika da se novčana pomoć isplaćuje na račun opunomoćene osobe ili drugih osoba iz stavka 1. ovog članka,</w:t>
      </w:r>
    </w:p>
    <w:p w:rsidR="00492DCD" w:rsidRDefault="00492DCD" w:rsidP="00492DCD">
      <w:pPr>
        <w:pStyle w:val="Odlomakpopisa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226DFB">
        <w:rPr>
          <w:rFonts w:ascii="Arial Narrow" w:hAnsi="Arial Narrow" w:cs="Times New Roman"/>
          <w:sz w:val="24"/>
          <w:szCs w:val="24"/>
        </w:rPr>
        <w:t>naziv banke i broj tekućeg računa korisnika (ili opunomoćenika).</w:t>
      </w:r>
    </w:p>
    <w:p w:rsidR="00492DCD" w:rsidRDefault="00492DCD" w:rsidP="00492DCD">
      <w:pPr>
        <w:jc w:val="both"/>
        <w:rPr>
          <w:rFonts w:ascii="Arial Narrow" w:hAnsi="Arial Narrow" w:cs="Times New Roman"/>
          <w:sz w:val="24"/>
          <w:szCs w:val="24"/>
        </w:rPr>
      </w:pPr>
    </w:p>
    <w:p w:rsidR="00492DCD" w:rsidRPr="00226DFB" w:rsidRDefault="00492DCD" w:rsidP="00492DCD">
      <w:pPr>
        <w:jc w:val="both"/>
        <w:rPr>
          <w:rFonts w:ascii="Arial Narrow" w:hAnsi="Arial Narrow" w:cs="Times New Roman"/>
          <w:sz w:val="24"/>
          <w:szCs w:val="24"/>
        </w:rPr>
      </w:pPr>
      <w:r w:rsidRPr="00226DFB">
        <w:rPr>
          <w:rFonts w:ascii="Arial Narrow" w:hAnsi="Arial Narrow" w:cs="Times New Roman"/>
          <w:sz w:val="24"/>
          <w:szCs w:val="24"/>
        </w:rPr>
        <w:t>Svaki sljedeći mjesec potr</w:t>
      </w:r>
      <w:r w:rsidR="00B32AD9">
        <w:rPr>
          <w:rFonts w:ascii="Arial Narrow" w:hAnsi="Arial Narrow" w:cs="Times New Roman"/>
          <w:sz w:val="24"/>
          <w:szCs w:val="24"/>
        </w:rPr>
        <w:t>ebno je priložiti samo</w:t>
      </w:r>
      <w:r w:rsidRPr="00226DFB">
        <w:rPr>
          <w:rFonts w:ascii="Arial Narrow" w:hAnsi="Arial Narrow" w:cs="Times New Roman"/>
          <w:sz w:val="24"/>
          <w:szCs w:val="24"/>
        </w:rPr>
        <w:t xml:space="preserve"> kopiju potvrde o</w:t>
      </w:r>
      <w:r>
        <w:rPr>
          <w:rFonts w:ascii="Arial Narrow" w:hAnsi="Arial Narrow" w:cs="Times New Roman"/>
          <w:sz w:val="24"/>
          <w:szCs w:val="24"/>
        </w:rPr>
        <w:t xml:space="preserve"> mjesečnom</w:t>
      </w:r>
      <w:r w:rsidRPr="00226DFB">
        <w:rPr>
          <w:rFonts w:ascii="Arial Narrow" w:hAnsi="Arial Narrow" w:cs="Times New Roman"/>
          <w:sz w:val="24"/>
          <w:szCs w:val="24"/>
        </w:rPr>
        <w:t xml:space="preserve"> iznosu uplaćenom na bankovni račun privatnog smještaja.</w:t>
      </w:r>
    </w:p>
    <w:p w:rsidR="00492DCD" w:rsidRPr="00AF48CA" w:rsidRDefault="00492DCD" w:rsidP="00492D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2DCD" w:rsidRDefault="0052287D" w:rsidP="00492DCD">
      <w:pPr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Članak 7</w:t>
      </w:r>
      <w:r w:rsidR="00492DCD" w:rsidRPr="00226DFB">
        <w:rPr>
          <w:rFonts w:ascii="Arial Narrow" w:hAnsi="Arial Narrow" w:cs="Times New Roman"/>
          <w:b/>
          <w:sz w:val="24"/>
          <w:szCs w:val="24"/>
        </w:rPr>
        <w:t>.</w:t>
      </w:r>
    </w:p>
    <w:p w:rsidR="00492DCD" w:rsidRPr="001A5ADF" w:rsidRDefault="00492DCD" w:rsidP="00492DCD">
      <w:pPr>
        <w:jc w:val="both"/>
        <w:rPr>
          <w:rFonts w:ascii="Arial Narrow" w:hAnsi="Arial Narrow" w:cs="Arial"/>
          <w:sz w:val="24"/>
          <w:szCs w:val="24"/>
        </w:rPr>
      </w:pPr>
      <w:r w:rsidRPr="001A5ADF">
        <w:rPr>
          <w:rFonts w:ascii="Arial Narrow" w:hAnsi="Arial Narrow" w:cs="Arial"/>
          <w:sz w:val="24"/>
          <w:szCs w:val="24"/>
        </w:rPr>
        <w:t>O</w:t>
      </w:r>
      <w:r>
        <w:rPr>
          <w:rFonts w:ascii="Arial Narrow" w:hAnsi="Arial Narrow" w:cs="Arial"/>
          <w:sz w:val="24"/>
          <w:szCs w:val="24"/>
        </w:rPr>
        <w:t xml:space="preserve"> zahtjevu za ostvarivanje prava</w:t>
      </w:r>
      <w:r w:rsidRPr="000A7397">
        <w:rPr>
          <w:rFonts w:ascii="Arial Narrow" w:hAnsi="Arial Narrow" w:cs="Arial"/>
          <w:sz w:val="24"/>
          <w:szCs w:val="24"/>
        </w:rPr>
        <w:t xml:space="preserve"> na </w:t>
      </w:r>
      <w:r w:rsidR="00B32AD9">
        <w:rPr>
          <w:rFonts w:ascii="Arial Narrow" w:hAnsi="Arial Narrow" w:cs="Arial"/>
          <w:sz w:val="24"/>
          <w:szCs w:val="24"/>
        </w:rPr>
        <w:t xml:space="preserve">refundaciju </w:t>
      </w:r>
      <w:r w:rsidRPr="000A7397">
        <w:rPr>
          <w:rFonts w:ascii="Arial Narrow" w:hAnsi="Arial Narrow" w:cs="Times New Roman"/>
          <w:sz w:val="24"/>
          <w:szCs w:val="24"/>
        </w:rPr>
        <w:t>smještaja starijih i nemoćnih osoba u privatnom smještaju</w:t>
      </w:r>
      <w:r w:rsidRPr="001A5ADF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iz članka 3</w:t>
      </w:r>
      <w:r w:rsidRPr="001A5ADF">
        <w:rPr>
          <w:rFonts w:ascii="Arial Narrow" w:hAnsi="Arial Narrow" w:cs="Arial"/>
          <w:sz w:val="24"/>
          <w:szCs w:val="24"/>
        </w:rPr>
        <w:t>. ove Odluke, Odjel odlučuje  rješenjem najkasnije u roku od 15 dana od dana zaprimanja</w:t>
      </w:r>
      <w:r>
        <w:rPr>
          <w:rFonts w:ascii="Arial Narrow" w:hAnsi="Arial Narrow" w:cs="Arial"/>
          <w:sz w:val="24"/>
          <w:szCs w:val="24"/>
        </w:rPr>
        <w:t xml:space="preserve"> zahtjeva</w:t>
      </w:r>
      <w:r w:rsidRPr="001A5ADF">
        <w:rPr>
          <w:rFonts w:ascii="Arial Narrow" w:hAnsi="Arial Narrow" w:cs="Arial"/>
          <w:sz w:val="24"/>
          <w:szCs w:val="24"/>
        </w:rPr>
        <w:t xml:space="preserve">.  </w:t>
      </w:r>
    </w:p>
    <w:p w:rsidR="00492DCD" w:rsidRPr="00823FE0" w:rsidRDefault="00492DCD" w:rsidP="00492DCD">
      <w:pPr>
        <w:jc w:val="both"/>
        <w:rPr>
          <w:rFonts w:ascii="Arial Narrow" w:hAnsi="Arial Narrow" w:cs="Arial"/>
          <w:sz w:val="24"/>
          <w:szCs w:val="24"/>
        </w:rPr>
      </w:pPr>
      <w:r w:rsidRPr="001A5ADF">
        <w:rPr>
          <w:rFonts w:ascii="Arial Narrow" w:hAnsi="Arial Narrow" w:cs="Arial"/>
          <w:sz w:val="24"/>
          <w:szCs w:val="24"/>
        </w:rPr>
        <w:t>O žalbi protiv rješenja Odjela iz stavka 1. ovog članka, odlučuje Gradonačelnik Grada Zadra.</w:t>
      </w:r>
    </w:p>
    <w:p w:rsidR="00492DCD" w:rsidRPr="00C56AC0" w:rsidRDefault="00817723" w:rsidP="00492DCD">
      <w:p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K</w:t>
      </w:r>
      <w:r w:rsidR="00492DCD" w:rsidRPr="00DA78DD">
        <w:rPr>
          <w:rFonts w:ascii="Arial Narrow" w:hAnsi="Arial Narrow" w:cs="Times New Roman"/>
          <w:sz w:val="24"/>
          <w:szCs w:val="24"/>
        </w:rPr>
        <w:t xml:space="preserve">orisnik, odnosno opunomoćenik, ostvaruje </w:t>
      </w:r>
      <w:r>
        <w:rPr>
          <w:rFonts w:ascii="Arial Narrow" w:hAnsi="Arial Narrow" w:cs="Times New Roman"/>
          <w:sz w:val="24"/>
          <w:szCs w:val="24"/>
        </w:rPr>
        <w:t xml:space="preserve">pravo na refundaciju </w:t>
      </w:r>
      <w:r w:rsidR="00492DCD" w:rsidRPr="00DA78DD">
        <w:rPr>
          <w:rFonts w:ascii="Arial Narrow" w:hAnsi="Arial Narrow" w:cs="Times New Roman"/>
          <w:sz w:val="24"/>
          <w:szCs w:val="24"/>
        </w:rPr>
        <w:t xml:space="preserve">za onaj mjesec u kojem je, od datuma sklapanja ugovora, korisnik u privatnom smještaju proveo minimalno 13 dana. </w:t>
      </w:r>
    </w:p>
    <w:p w:rsidR="00492DCD" w:rsidRDefault="00492DCD" w:rsidP="00492D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2DCD" w:rsidRPr="00C56AC0" w:rsidRDefault="0052287D" w:rsidP="00492DCD">
      <w:pPr>
        <w:jc w:val="center"/>
        <w:rPr>
          <w:rFonts w:ascii="Arial Narrow" w:hAnsi="Arial Narrow" w:cs="Times New Roman"/>
          <w:b/>
          <w:bCs/>
          <w:sz w:val="24"/>
          <w:szCs w:val="24"/>
        </w:rPr>
      </w:pPr>
      <w:r>
        <w:rPr>
          <w:rFonts w:ascii="Arial Narrow" w:hAnsi="Arial Narrow" w:cs="Times New Roman"/>
          <w:b/>
          <w:bCs/>
          <w:sz w:val="24"/>
          <w:szCs w:val="24"/>
        </w:rPr>
        <w:t>Članak 8</w:t>
      </w:r>
      <w:r w:rsidR="00492DCD" w:rsidRPr="00C56AC0">
        <w:rPr>
          <w:rFonts w:ascii="Arial Narrow" w:hAnsi="Arial Narrow" w:cs="Times New Roman"/>
          <w:b/>
          <w:bCs/>
          <w:sz w:val="24"/>
          <w:szCs w:val="24"/>
        </w:rPr>
        <w:t>.</w:t>
      </w:r>
    </w:p>
    <w:p w:rsidR="00492DCD" w:rsidRPr="00DA78DD" w:rsidRDefault="006F5884" w:rsidP="006F5884">
      <w:pPr>
        <w:pStyle w:val="StandardWeb"/>
        <w:spacing w:before="0" w:beforeAutospacing="0" w:after="0" w:afterAutospacing="0" w:line="240" w:lineRule="atLeast"/>
        <w:jc w:val="both"/>
        <w:rPr>
          <w:rFonts w:ascii="Arial Narrow" w:hAnsi="Arial Narrow"/>
        </w:rPr>
      </w:pPr>
      <w:r>
        <w:rPr>
          <w:rFonts w:ascii="Arial Narrow" w:hAnsi="Arial Narrow"/>
        </w:rPr>
        <w:t>Upravni o</w:t>
      </w:r>
      <w:r w:rsidR="00492DCD" w:rsidRPr="00C73290">
        <w:rPr>
          <w:rFonts w:ascii="Arial Narrow" w:hAnsi="Arial Narrow"/>
        </w:rPr>
        <w:t>djel ima pravo obavljati kontrolu vezanu za sufinanciranje smještaja i za isplatu no</w:t>
      </w:r>
      <w:r w:rsidR="00492DCD">
        <w:rPr>
          <w:rFonts w:ascii="Arial Narrow" w:hAnsi="Arial Narrow"/>
        </w:rPr>
        <w:t xml:space="preserve">včane pomoći, a što uključuje </w:t>
      </w:r>
      <w:r w:rsidR="00492DCD" w:rsidRPr="00C73290">
        <w:rPr>
          <w:rFonts w:ascii="Arial Narrow" w:hAnsi="Arial Narrow"/>
        </w:rPr>
        <w:t xml:space="preserve">traženje dokumentacije i informacija od korisnika, kao i od drugih javnopravnih tijela te i od samog doma. </w:t>
      </w:r>
    </w:p>
    <w:p w:rsidR="00492DCD" w:rsidRPr="00DA78DD" w:rsidRDefault="00492DCD" w:rsidP="00492DCD">
      <w:pPr>
        <w:jc w:val="both"/>
        <w:rPr>
          <w:rFonts w:ascii="Arial Narrow" w:hAnsi="Arial Narrow" w:cs="Times New Roman"/>
          <w:sz w:val="24"/>
          <w:szCs w:val="24"/>
        </w:rPr>
      </w:pPr>
      <w:r w:rsidRPr="00DA78DD">
        <w:rPr>
          <w:rFonts w:ascii="Arial Narrow" w:hAnsi="Arial Narrow" w:cs="Times New Roman"/>
          <w:sz w:val="24"/>
          <w:szCs w:val="24"/>
        </w:rPr>
        <w:t xml:space="preserve">Danom prestanka korištenja usluge </w:t>
      </w:r>
      <w:r w:rsidR="006F5884">
        <w:rPr>
          <w:rFonts w:ascii="Arial Narrow" w:hAnsi="Arial Narrow" w:cs="Times New Roman"/>
          <w:sz w:val="24"/>
          <w:szCs w:val="24"/>
        </w:rPr>
        <w:t>u privatnom smještaju,</w:t>
      </w:r>
      <w:r w:rsidRPr="00DA78DD">
        <w:rPr>
          <w:rFonts w:ascii="Arial Narrow" w:hAnsi="Arial Narrow" w:cs="Times New Roman"/>
          <w:sz w:val="24"/>
          <w:szCs w:val="24"/>
        </w:rPr>
        <w:t xml:space="preserve"> prestaje isplata novčane pomoći.</w:t>
      </w:r>
    </w:p>
    <w:p w:rsidR="00492DCD" w:rsidRPr="00AF48CA" w:rsidRDefault="00492DCD" w:rsidP="00492D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2DCD" w:rsidRPr="00823FE0" w:rsidRDefault="0052287D" w:rsidP="00492DCD">
      <w:pPr>
        <w:pStyle w:val="StandardWeb"/>
        <w:spacing w:before="0" w:beforeAutospacing="0" w:after="0" w:afterAutospacing="0" w:line="240" w:lineRule="atLeast"/>
        <w:jc w:val="center"/>
        <w:rPr>
          <w:rFonts w:ascii="Arial Narrow" w:hAnsi="Arial Narrow"/>
          <w:bCs/>
        </w:rPr>
      </w:pPr>
      <w:r>
        <w:rPr>
          <w:rStyle w:val="Naglaeno"/>
          <w:rFonts w:ascii="Arial Narrow" w:hAnsi="Arial Narrow"/>
        </w:rPr>
        <w:t>Članak 9</w:t>
      </w:r>
      <w:r w:rsidR="00492DCD" w:rsidRPr="00823FE0">
        <w:rPr>
          <w:rStyle w:val="Naglaeno"/>
          <w:rFonts w:ascii="Arial Narrow" w:hAnsi="Arial Narrow"/>
          <w:b w:val="0"/>
        </w:rPr>
        <w:t>.</w:t>
      </w:r>
    </w:p>
    <w:p w:rsidR="00492DCD" w:rsidRPr="00823FE0" w:rsidRDefault="006F5884" w:rsidP="00492DCD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</w:t>
      </w:r>
      <w:r w:rsidR="00492DCD" w:rsidRPr="00823FE0">
        <w:rPr>
          <w:rFonts w:ascii="Arial Narrow" w:hAnsi="Arial Narrow" w:cs="Arial"/>
        </w:rPr>
        <w:t>Ova Odluka stupa na sn</w:t>
      </w:r>
      <w:r w:rsidR="0045177E">
        <w:rPr>
          <w:rFonts w:ascii="Arial Narrow" w:hAnsi="Arial Narrow" w:cs="Arial"/>
        </w:rPr>
        <w:t>agu  osmog dana od dana</w:t>
      </w:r>
      <w:r w:rsidR="00492DCD" w:rsidRPr="00823FE0">
        <w:rPr>
          <w:rFonts w:ascii="Arial Narrow" w:hAnsi="Arial Narrow" w:cs="Arial"/>
        </w:rPr>
        <w:t xml:space="preserve"> objave u </w:t>
      </w:r>
      <w:r w:rsidR="00492DCD">
        <w:rPr>
          <w:rFonts w:ascii="Arial Narrow" w:hAnsi="Arial Narrow" w:cs="Arial"/>
        </w:rPr>
        <w:t>„</w:t>
      </w:r>
      <w:r w:rsidR="00492DCD" w:rsidRPr="00823FE0">
        <w:rPr>
          <w:rFonts w:ascii="Arial Narrow" w:hAnsi="Arial Narrow" w:cs="Arial"/>
        </w:rPr>
        <w:t>Glasniku Grada Zadra</w:t>
      </w:r>
      <w:r w:rsidR="00492DCD">
        <w:rPr>
          <w:rFonts w:ascii="Arial Narrow" w:hAnsi="Arial Narrow" w:cs="Arial"/>
        </w:rPr>
        <w:t>“.</w:t>
      </w:r>
    </w:p>
    <w:p w:rsidR="00492DCD" w:rsidRPr="00AF48CA" w:rsidRDefault="00492DCD" w:rsidP="00492DCD">
      <w:pPr>
        <w:pStyle w:val="Odlomakpopisa"/>
        <w:ind w:left="1068"/>
        <w:rPr>
          <w:rFonts w:ascii="Times New Roman" w:hAnsi="Times New Roman" w:cs="Times New Roman"/>
          <w:sz w:val="24"/>
          <w:szCs w:val="24"/>
        </w:rPr>
      </w:pPr>
    </w:p>
    <w:p w:rsidR="00492DCD" w:rsidRPr="00C73290" w:rsidRDefault="00492DCD" w:rsidP="00492DCD">
      <w:pPr>
        <w:tabs>
          <w:tab w:val="center" w:pos="6804"/>
        </w:tabs>
        <w:spacing w:line="240" w:lineRule="atLeast"/>
        <w:ind w:left="357"/>
        <w:jc w:val="center"/>
        <w:rPr>
          <w:rFonts w:ascii="Arial Narrow" w:hAnsi="Arial Narrow" w:cs="Times New Roman"/>
          <w:sz w:val="24"/>
          <w:szCs w:val="24"/>
        </w:rPr>
      </w:pPr>
    </w:p>
    <w:p w:rsidR="00492DCD" w:rsidRPr="00C73290" w:rsidRDefault="000F5E30" w:rsidP="00492DCD">
      <w:pPr>
        <w:pStyle w:val="Naslov3"/>
        <w:spacing w:before="0" w:line="240" w:lineRule="atLeast"/>
        <w:rPr>
          <w:rFonts w:ascii="Arial Narrow" w:hAnsi="Arial Narrow" w:cs="Times New Roman"/>
          <w:b w:val="0"/>
          <w:color w:val="auto"/>
          <w:sz w:val="24"/>
          <w:szCs w:val="24"/>
        </w:rPr>
      </w:pPr>
      <w:r>
        <w:rPr>
          <w:rFonts w:ascii="Arial Narrow" w:hAnsi="Arial Narrow" w:cs="Times New Roman"/>
          <w:b w:val="0"/>
          <w:color w:val="auto"/>
          <w:sz w:val="24"/>
          <w:szCs w:val="24"/>
        </w:rPr>
        <w:t xml:space="preserve">KLASA: </w:t>
      </w:r>
    </w:p>
    <w:p w:rsidR="00492DCD" w:rsidRPr="00C73290" w:rsidRDefault="000F5E30" w:rsidP="00492DCD">
      <w:pPr>
        <w:tabs>
          <w:tab w:val="center" w:pos="6804"/>
        </w:tabs>
        <w:spacing w:line="240" w:lineRule="atLeast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URBROJ: </w:t>
      </w:r>
      <w:bookmarkStart w:id="0" w:name="_GoBack"/>
      <w:bookmarkEnd w:id="0"/>
    </w:p>
    <w:p w:rsidR="00492DCD" w:rsidRPr="00C73290" w:rsidRDefault="00492DCD" w:rsidP="00492DCD">
      <w:pPr>
        <w:tabs>
          <w:tab w:val="center" w:pos="6804"/>
        </w:tabs>
        <w:spacing w:line="240" w:lineRule="atLeast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Zadar</w:t>
      </w:r>
      <w:r w:rsidRPr="00C73290">
        <w:rPr>
          <w:rFonts w:ascii="Arial Narrow" w:hAnsi="Arial Narrow" w:cs="Times New Roman"/>
          <w:sz w:val="24"/>
          <w:szCs w:val="24"/>
        </w:rPr>
        <w:t>,</w:t>
      </w:r>
      <w:r>
        <w:rPr>
          <w:rFonts w:ascii="Arial Narrow" w:hAnsi="Arial Narrow" w:cs="Times New Roman"/>
          <w:sz w:val="24"/>
          <w:szCs w:val="24"/>
        </w:rPr>
        <w:t xml:space="preserve">  2024</w:t>
      </w:r>
      <w:r w:rsidRPr="00C73290">
        <w:rPr>
          <w:rFonts w:ascii="Arial Narrow" w:hAnsi="Arial Narrow" w:cs="Times New Roman"/>
          <w:sz w:val="24"/>
          <w:szCs w:val="24"/>
        </w:rPr>
        <w:t>.</w:t>
      </w:r>
    </w:p>
    <w:p w:rsidR="00492DCD" w:rsidRDefault="00492DCD" w:rsidP="00492DCD">
      <w:pPr>
        <w:spacing w:line="240" w:lineRule="atLeast"/>
        <w:jc w:val="center"/>
        <w:rPr>
          <w:rFonts w:ascii="Arial Narrow" w:hAnsi="Arial Narrow" w:cs="Times New Roman"/>
          <w:sz w:val="24"/>
          <w:szCs w:val="24"/>
        </w:rPr>
      </w:pPr>
    </w:p>
    <w:p w:rsidR="00BB4445" w:rsidRDefault="00BB4445" w:rsidP="00492DCD">
      <w:pPr>
        <w:spacing w:line="240" w:lineRule="atLeast"/>
        <w:jc w:val="center"/>
        <w:rPr>
          <w:rFonts w:ascii="Arial Narrow" w:hAnsi="Arial Narrow" w:cs="Times New Roman"/>
          <w:sz w:val="24"/>
          <w:szCs w:val="24"/>
        </w:rPr>
      </w:pPr>
    </w:p>
    <w:p w:rsidR="00BB4445" w:rsidRPr="00C73290" w:rsidRDefault="00BB4445" w:rsidP="00492DCD">
      <w:pPr>
        <w:spacing w:line="240" w:lineRule="atLeast"/>
        <w:jc w:val="center"/>
        <w:rPr>
          <w:rFonts w:ascii="Arial Narrow" w:hAnsi="Arial Narrow" w:cs="Times New Roman"/>
          <w:sz w:val="24"/>
          <w:szCs w:val="24"/>
        </w:rPr>
      </w:pPr>
    </w:p>
    <w:p w:rsidR="00CF3498" w:rsidRPr="00CF3498" w:rsidRDefault="00CF3498" w:rsidP="00CF3498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CF3498">
        <w:rPr>
          <w:rFonts w:ascii="Arial Narrow" w:hAnsi="Arial Narrow"/>
          <w:b/>
          <w:bCs/>
          <w:sz w:val="24"/>
          <w:szCs w:val="24"/>
        </w:rPr>
        <w:t>GRADSKO VIJEĆE GRADA ZADRA</w:t>
      </w:r>
    </w:p>
    <w:p w:rsidR="00CF3498" w:rsidRDefault="00CF3498" w:rsidP="00CF3498">
      <w:pPr>
        <w:jc w:val="center"/>
        <w:rPr>
          <w:rFonts w:ascii="Arial Narrow" w:hAnsi="Arial Narrow"/>
          <w:sz w:val="24"/>
          <w:szCs w:val="24"/>
        </w:rPr>
      </w:pPr>
      <w:r w:rsidRPr="00CF3498">
        <w:rPr>
          <w:rFonts w:ascii="Arial Narrow" w:hAnsi="Arial Narrow"/>
          <w:sz w:val="24"/>
          <w:szCs w:val="24"/>
        </w:rPr>
        <w:t>PREDSJEDNIK</w:t>
      </w:r>
    </w:p>
    <w:p w:rsidR="00CF3498" w:rsidRPr="00CF3498" w:rsidRDefault="00CF3498" w:rsidP="00CF3498">
      <w:pPr>
        <w:jc w:val="center"/>
        <w:rPr>
          <w:rFonts w:ascii="Arial Narrow" w:hAnsi="Arial Narrow"/>
          <w:sz w:val="24"/>
          <w:szCs w:val="24"/>
        </w:rPr>
      </w:pPr>
    </w:p>
    <w:p w:rsidR="00CF3498" w:rsidRPr="00CF3498" w:rsidRDefault="00CF3498" w:rsidP="00CF3498">
      <w:pPr>
        <w:jc w:val="center"/>
        <w:rPr>
          <w:rFonts w:ascii="Arial Narrow" w:hAnsi="Arial Narrow"/>
          <w:sz w:val="24"/>
          <w:szCs w:val="24"/>
        </w:rPr>
      </w:pPr>
      <w:r w:rsidRPr="00CF3498">
        <w:rPr>
          <w:rFonts w:ascii="Arial Narrow" w:hAnsi="Arial Narrow"/>
          <w:sz w:val="24"/>
          <w:szCs w:val="24"/>
        </w:rPr>
        <w:t>Marko Vučetić</w:t>
      </w:r>
    </w:p>
    <w:sectPr w:rsidR="00CF3498" w:rsidRPr="00CF34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EC0DB6"/>
    <w:multiLevelType w:val="hybridMultilevel"/>
    <w:tmpl w:val="F9FCF32A"/>
    <w:lvl w:ilvl="0" w:tplc="7BA840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DCD"/>
    <w:rsid w:val="000B7CDA"/>
    <w:rsid w:val="000F5E30"/>
    <w:rsid w:val="00135CE6"/>
    <w:rsid w:val="0045177E"/>
    <w:rsid w:val="00492DCD"/>
    <w:rsid w:val="0052287D"/>
    <w:rsid w:val="006F5884"/>
    <w:rsid w:val="00721D41"/>
    <w:rsid w:val="00817723"/>
    <w:rsid w:val="00850B83"/>
    <w:rsid w:val="00A13831"/>
    <w:rsid w:val="00A906DF"/>
    <w:rsid w:val="00B32AD9"/>
    <w:rsid w:val="00BB4445"/>
    <w:rsid w:val="00C6689A"/>
    <w:rsid w:val="00CF3498"/>
    <w:rsid w:val="00D139AF"/>
    <w:rsid w:val="00D907D5"/>
    <w:rsid w:val="00E16FB1"/>
    <w:rsid w:val="00FC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4F7F03-0D85-488F-83A1-59F81278A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DCD"/>
    <w:pPr>
      <w:spacing w:after="0" w:line="0" w:lineRule="atLeast"/>
    </w:pPr>
    <w:rPr>
      <w:lang w:val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92DC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semiHidden/>
    <w:rsid w:val="00492DCD"/>
    <w:rPr>
      <w:rFonts w:asciiTheme="majorHAnsi" w:eastAsiaTheme="majorEastAsia" w:hAnsiTheme="majorHAnsi" w:cstheme="majorBidi"/>
      <w:b/>
      <w:bCs/>
      <w:color w:val="5B9BD5" w:themeColor="accent1"/>
      <w:lang w:val="hr-HR"/>
    </w:rPr>
  </w:style>
  <w:style w:type="paragraph" w:styleId="Odlomakpopisa">
    <w:name w:val="List Paragraph"/>
    <w:basedOn w:val="Normal"/>
    <w:uiPriority w:val="34"/>
    <w:qFormat/>
    <w:rsid w:val="00492DCD"/>
    <w:pPr>
      <w:ind w:left="720"/>
      <w:contextualSpacing/>
    </w:pPr>
  </w:style>
  <w:style w:type="paragraph" w:styleId="Bezproreda">
    <w:name w:val="No Spacing"/>
    <w:uiPriority w:val="1"/>
    <w:qFormat/>
    <w:rsid w:val="00492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StandardWeb">
    <w:name w:val="Normal (Web)"/>
    <w:basedOn w:val="Normal"/>
    <w:uiPriority w:val="99"/>
    <w:unhideWhenUsed/>
    <w:rsid w:val="00492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492D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38760-6894-4945-9A15-C070F603D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Jakov Vidović</dc:creator>
  <cp:keywords/>
  <dc:description/>
  <cp:lastModifiedBy>Jakov Vidović</cp:lastModifiedBy>
  <cp:revision>15</cp:revision>
  <dcterms:created xsi:type="dcterms:W3CDTF">2024-09-22T10:17:00Z</dcterms:created>
  <dcterms:modified xsi:type="dcterms:W3CDTF">2024-10-04T08:58:00Z</dcterms:modified>
</cp:coreProperties>
</file>